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01A" w:rsidRPr="003C33E6" w:rsidRDefault="00817B9D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6"/>
          <w:szCs w:val="36"/>
          <w:lang w:eastAsia="ru-RU"/>
        </w:rPr>
      </w:pPr>
      <w:r w:rsidRPr="003C33E6">
        <w:rPr>
          <w:rFonts w:ascii="Arial" w:eastAsia="Times New Roman" w:hAnsi="Arial" w:cs="Arial"/>
          <w:color w:val="3C3C3C"/>
          <w:spacing w:val="2"/>
          <w:sz w:val="36"/>
          <w:szCs w:val="36"/>
          <w:lang w:eastAsia="ru-RU"/>
        </w:rPr>
        <w:t xml:space="preserve">ПОЛОЖЕНИЕ О МУНИЦИПАЛЬНОЙ </w:t>
      </w:r>
      <w:r w:rsidR="00A5201A" w:rsidRPr="003C33E6">
        <w:rPr>
          <w:rFonts w:ascii="Arial" w:eastAsia="Times New Roman" w:hAnsi="Arial" w:cs="Arial"/>
          <w:color w:val="3C3C3C"/>
          <w:spacing w:val="2"/>
          <w:sz w:val="36"/>
          <w:szCs w:val="36"/>
          <w:lang w:eastAsia="ru-RU"/>
        </w:rPr>
        <w:t>МЕЖВЕДОМСТВЕННОЙ КОМИССИИ ПО ОРГАНИЗАЦИИ ОТДЫХА, ОЗДОРОВЛЕНИЯ И ЗАНЯТОСТИ ДЕТЕЙ, ПОДРОСТКОВ И МОЛОДЕЖИ</w:t>
      </w:r>
      <w:r w:rsidRPr="003C33E6">
        <w:rPr>
          <w:rFonts w:ascii="Arial" w:eastAsia="Times New Roman" w:hAnsi="Arial" w:cs="Arial"/>
          <w:color w:val="3C3C3C"/>
          <w:spacing w:val="2"/>
          <w:sz w:val="36"/>
          <w:szCs w:val="36"/>
          <w:lang w:eastAsia="ru-RU"/>
        </w:rPr>
        <w:t>.</w:t>
      </w:r>
    </w:p>
    <w:p w:rsidR="00817B9D" w:rsidRDefault="00A5201A" w:rsidP="00A5201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bookmarkStart w:id="0" w:name="_GoBack"/>
      <w:bookmarkEnd w:id="0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Утвержд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ено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 Главы администрации</w:t>
      </w:r>
    </w:p>
    <w:p w:rsidR="00A5201A" w:rsidRPr="00A5201A" w:rsidRDefault="00817B9D" w:rsidP="00A5201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МО «Ногайский район»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от 18 февраля 2016 года N 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I. Общие положения</w:t>
      </w:r>
    </w:p>
    <w:p w:rsidR="00A5201A" w:rsidRPr="00A5201A" w:rsidRDefault="00817B9D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Муниципальная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межведомственная комиссия по организации отдыха, оздоровления и занятости детей, подростков и молодежи (далее - Комиссия) является пос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тоянно действующим 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совещательным органом, созданным в целях принятия эффективных мер по обоснованному и целенаправленному решению вопросов по организации отдыха, оздоровления и занятости детей, подростков 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 Ногайского района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2. В своей деятельности Комиссия руководствуется законодательством Российской Федерации, Республики Дагестан и настоящим Положением.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3.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Состав Комиссии утверждается администрацией МО «Ногайский район»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4. Организационно-техническое обеспечение деятельности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Комиссии возлагается на отдел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 де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лам молодежи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отдел образования администрации МО «Ногайский район»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II. Основные задачи Комиссии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5. Основными задачами Комиссии являются: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а) выявление и оказание содействия в решении наиболее актуальных вопросов в сфере отдыха, оздоровления и занятости детей, подростков 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 в Ногайском районе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б) разработка мероприятий, программ и предложений по повышению эффективности организации отдыха, оздоровления и занятости детей, подростков 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 в Ногайском районе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в) анализ эффективности реализации программ, планов и мероприятий по организации отдыха, оздоровления и занятости детей, подростков и м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олодежи в Ногайском районе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III. Права Комиссии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6. Комиссия имеет право: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а) вносить на рассмотрение главы администрации МО «Ногайский район» 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предложения по вопросам, входящим в компетенцию Комиссии;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б) участвовать в подготов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ке проектов 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распоряжени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й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нормативных правовых актов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направленных на решение вопросов отдыха, оздоровления и занятости детей, подростков 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gramStart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в) заслушивать в соответствии с действующим законодательством Российской Федерации информацию руково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дителей структурных подразделений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органов местного самоуправления, учреждений и организаций по вопросам отдыха, оздоровления и занятости детей, подростков 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г) запрашивать и получать в соответствии с действующим законодател</w:t>
      </w:r>
      <w:r w:rsidR="00817B9D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ьством Российской Федерации от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органов местного самоуправления, учреждений и организаций информацию по вопросам, относящимся к компетенции Комиссии;</w:t>
      </w:r>
      <w:proofErr w:type="gramEnd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д) создавать из числа членов Комиссии и привлеченных специалистов экспертные и рабочие группы для изучения, разработки и оценки программ и предложений, направленных на повышение эффективности организации отдыха, оздоровления и занятости детей, подростков 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</w:t>
      </w:r>
      <w:r w:rsidR="003B15E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 также для проверки условий отдыха и оздоровления в оздоровительных учреждениях.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IV. Организация деятельности Комиссии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7. Комиссия формируется в составе председателя, секретаря и членов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Председателем Комиссии являе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тся заместитель Главы администрации МО «Ногайский район»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, курирующий вопросы отдыха, оздоровления и занятости детей, подростков 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 молодежи Ногайского района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8. Председатель Комиссии осуществляет общее руководство Комиссией, координирует ее деятельность и отвечает за выполнение возложенных на Комиссию задач.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9. Ответственный секретарь Комиссии обеспечивает оповещение членов Комиссии и приглашенных о дне заседаний, повестке дня и других вопросах, осуществляет рассылку проектов решений и иных документов членам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10. В работе Комиссии могут принимать участие пред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ставители 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органов местного самоуправления, заинтересованных предприятий, организаций и учреждений.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V. Заседания Комиссии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11. Заседания Комиссии ведет председатель Комиссии, а в случае его отсутствия - заместитель председателя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12. Комиссия работает на основании перспективных планов, которые обсуждаются на заседании Комиссии и утверждаются председателем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13. Повестка дня заседания Комиссии формируется ответственным секретарем Комиссии на основании перспективного плана и предложений членов Комиссии, которые представляются секретарю Комиссии вместе с необходимыми материалами не </w:t>
      </w:r>
      <w:proofErr w:type="gramStart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позднее</w:t>
      </w:r>
      <w:proofErr w:type="gramEnd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чем за 5 рабочих дней до дня заседания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14. Заседания Комиссии проводятся по мере необходимости, но не реже трех раз в год.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VI. Решения Комиссии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15. Решения Комиссии носят рекомендательный характер.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16. Комиссия принимает решения простым большинством голосов. Решения Комиссии правомочны, если в заседании участвует не менее половины членов Комиссии. В случае равенства голосов решающим является голос председателя Комиссии.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17. Решение Комиссии оформляется протоколом, который подписывается председателем Комиссии и секретарем Комиссии, и доводится до сведения соответствующих организаций в виде выписок из протокола заседания Комиссии.</w:t>
      </w:r>
    </w:p>
    <w:p w:rsidR="00A5201A" w:rsidRPr="00A5201A" w:rsidRDefault="00A5201A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VII. Заключительные положения</w:t>
      </w:r>
    </w:p>
    <w:p w:rsidR="00A5201A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18. Упразднение Комиссии осуществляется постановлением Правительства Республики Дагестан в соответствии с действующим законодательством Российской Федерации и Республики Дагестан.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812E68" w:rsidRDefault="00812E68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812E68" w:rsidRDefault="00812E68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812E68" w:rsidRPr="00A5201A" w:rsidRDefault="00812E68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3B15EA" w:rsidRDefault="003B15EA" w:rsidP="00A5201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812E68" w:rsidRDefault="00A5201A" w:rsidP="00A5201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ден</w:t>
      </w:r>
      <w:proofErr w:type="gramEnd"/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 Главы</w:t>
      </w:r>
    </w:p>
    <w:p w:rsidR="00A5201A" w:rsidRPr="00A5201A" w:rsidRDefault="00812E68" w:rsidP="00A5201A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 xml:space="preserve"> администрации МО «Ногайский район»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18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феврал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я 2016 года N </w:t>
      </w:r>
    </w:p>
    <w:p w:rsidR="0088689D" w:rsidRDefault="0088689D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</w:p>
    <w:p w:rsidR="00A5201A" w:rsidRPr="00A5201A" w:rsidRDefault="00812E68" w:rsidP="00A5201A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>СОСТАВ МУНИЦИПАЛЬНОЙ</w:t>
      </w:r>
      <w:r w:rsidR="00A5201A" w:rsidRPr="00A5201A">
        <w:rPr>
          <w:rFonts w:ascii="Arial" w:eastAsia="Times New Roman" w:hAnsi="Arial" w:cs="Arial"/>
          <w:color w:val="4C4C4C"/>
          <w:spacing w:val="2"/>
          <w:sz w:val="38"/>
          <w:szCs w:val="38"/>
          <w:lang w:eastAsia="ru-RU"/>
        </w:rPr>
        <w:t xml:space="preserve"> МЕЖВЕДОМСТВЕННОЙ КОМИССИИ ПО ОРГАНИЗАЦИИ ОТДЫХА, ОЗДОРОВЛЕНИЯ И ЗАНЯТОСТИ ДЕТЕЙ, ПОДРОСТКОВ И МОЛОДЕЖИ</w:t>
      </w:r>
    </w:p>
    <w:p w:rsidR="00A5201A" w:rsidRPr="00A5201A" w:rsidRDefault="00A5201A" w:rsidP="00A5201A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88689D" w:rsidRDefault="00812E68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Межитов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А.З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.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–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зам. Главы </w:t>
      </w: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админстрации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МО «Ногайский район</w:t>
      </w:r>
      <w:proofErr w:type="gram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»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</w:t>
      </w:r>
      <w:proofErr w:type="gramEnd"/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Комиссии) 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Отегенова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К.Ю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–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начальник отдела образования администрации МО «Ногайский район» 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(заместитель председателя Комиссии) 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Сарсеев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С. А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–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начальник 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отдела молодежи </w:t>
      </w:r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туризму по Ногайскому району.</w:t>
      </w:r>
    </w:p>
    <w:p w:rsidR="000F347C" w:rsidRDefault="00A5201A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Койлубаев</w:t>
      </w:r>
      <w:proofErr w:type="spellEnd"/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</w:t>
      </w:r>
      <w:proofErr w:type="gramStart"/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.</w:t>
      </w:r>
      <w:proofErr w:type="gramEnd"/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И 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 </w:t>
      </w:r>
      <w:r w:rsidR="00812E6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начальник ОМВД  России по Ногайскому району.</w:t>
      </w:r>
      <w:r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(по согласованию)</w:t>
      </w:r>
    </w:p>
    <w:p w:rsidR="0088689D" w:rsidRDefault="0088689D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0F347C" w:rsidRDefault="000F347C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Аджиманбетова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З.С.- секретарь комиссии по делам несовершеннолетних.</w:t>
      </w:r>
    </w:p>
    <w:p w:rsidR="0088689D" w:rsidRDefault="0088689D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0F347C" w:rsidRDefault="000F347C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Авезов</w:t>
      </w:r>
      <w:proofErr w:type="spell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А.</w:t>
      </w:r>
      <w:proofErr w:type="gramStart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М-</w:t>
      </w:r>
      <w:proofErr w:type="gramEnd"/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начальник  КЦСОН.</w:t>
      </w:r>
    </w:p>
    <w:p w:rsidR="00A5201A" w:rsidRPr="00A5201A" w:rsidRDefault="0088689D" w:rsidP="00A5201A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Абдулкеримова</w:t>
      </w:r>
      <w:proofErr w:type="spellEnd"/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А.</w:t>
      </w:r>
      <w:proofErr w:type="gramStart"/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Я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-</w:t>
      </w:r>
      <w:proofErr w:type="gramEnd"/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главный педиатр </w:t>
      </w:r>
      <w:r w:rsidR="000F347C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ГБУ «ЦРБ»</w:t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 Ногайскому району.</w:t>
      </w:r>
      <w:r w:rsidR="000F347C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</w:t>
      </w:r>
      <w:r w:rsidR="00A5201A" w:rsidRPr="00A5201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C227C5" w:rsidRPr="006353C7" w:rsidRDefault="00C227C5" w:rsidP="006353C7"/>
    <w:sectPr w:rsidR="00C227C5" w:rsidRPr="00635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B6165"/>
    <w:multiLevelType w:val="multilevel"/>
    <w:tmpl w:val="887E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95" w:hanging="735"/>
      </w:pPr>
    </w:lvl>
    <w:lvl w:ilvl="2">
      <w:start w:val="1"/>
      <w:numFmt w:val="decimal"/>
      <w:isLgl/>
      <w:lvlText w:val="%1.%2.%3."/>
      <w:lvlJc w:val="left"/>
      <w:pPr>
        <w:ind w:left="1095" w:hanging="735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047"/>
    <w:rsid w:val="000F347C"/>
    <w:rsid w:val="003B1047"/>
    <w:rsid w:val="003B15EA"/>
    <w:rsid w:val="003C33E6"/>
    <w:rsid w:val="005B3634"/>
    <w:rsid w:val="006353C7"/>
    <w:rsid w:val="00812E68"/>
    <w:rsid w:val="00817B9D"/>
    <w:rsid w:val="0088689D"/>
    <w:rsid w:val="009702FC"/>
    <w:rsid w:val="009B0F8A"/>
    <w:rsid w:val="00A5201A"/>
    <w:rsid w:val="00C2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F8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0F8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2016-12-18T15:57:00Z</dcterms:created>
  <dcterms:modified xsi:type="dcterms:W3CDTF">2016-12-19T05:21:00Z</dcterms:modified>
</cp:coreProperties>
</file>