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D68" w:rsidRDefault="00923D68" w:rsidP="00923D6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8A62AB" w:rsidRDefault="00C15D9C" w:rsidP="008A62AB">
      <w:pPr>
        <w:shd w:val="clear" w:color="auto" w:fill="FFFFFF"/>
        <w:spacing w:after="0" w:line="240" w:lineRule="auto"/>
        <w:ind w:firstLine="425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Система духовно-нравственного воспитания - ключевое звено станов</w:t>
      </w:r>
      <w:r w:rsidR="006159AD">
        <w:rPr>
          <w:rFonts w:ascii="Times New Roman" w:hAnsi="Times New Roman" w:cs="Times New Roman"/>
          <w:b/>
          <w:sz w:val="28"/>
          <w:szCs w:val="28"/>
        </w:rPr>
        <w:t>ления личности в образовательных  учреждениях.</w:t>
      </w:r>
    </w:p>
    <w:p w:rsidR="005161AC" w:rsidRDefault="005161AC" w:rsidP="008A62AB">
      <w:pPr>
        <w:shd w:val="clear" w:color="auto" w:fill="FFFFFF"/>
        <w:spacing w:after="0" w:line="240" w:lineRule="auto"/>
        <w:ind w:firstLine="425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61AC" w:rsidRPr="005161AC" w:rsidRDefault="005161AC" w:rsidP="005161AC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61A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</w:t>
      </w:r>
      <w:r w:rsidRPr="005161AC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В человеке все должно быть прекрасно –</w:t>
      </w:r>
    </w:p>
    <w:p w:rsidR="005161AC" w:rsidRPr="005161AC" w:rsidRDefault="005161AC" w:rsidP="005161AC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61AC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и лицо, и одежда,</w:t>
      </w:r>
    </w:p>
    <w:p w:rsidR="005161AC" w:rsidRPr="005161AC" w:rsidRDefault="005161AC" w:rsidP="005161AC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61AC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и душа, и мысли</w:t>
      </w:r>
      <w:r w:rsidRPr="005161A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…»</w:t>
      </w:r>
    </w:p>
    <w:p w:rsidR="005161AC" w:rsidRPr="005161AC" w:rsidRDefault="005161AC" w:rsidP="005161AC">
      <w:pPr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61A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А.П.Чехов</w:t>
      </w:r>
    </w:p>
    <w:p w:rsidR="005161AC" w:rsidRDefault="005161AC" w:rsidP="005161AC">
      <w:pPr>
        <w:spacing w:before="168" w:after="168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день, уважаемые коллеги, приглашенные и гости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6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5161AC" w:rsidRPr="005161AC" w:rsidRDefault="005161AC" w:rsidP="005161AC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 все века детям прививали нравственную воспитанность, она ценилась людьми. Глубокие социально-экономические преобразования, происходящие в современном обществе, заставляют нас размышлять о будущем России, о ее молодежи. Поэтому актуальность проблемы воспитания школьников связана с тем, что современное российское общество нуждается в людях, обладающих не только теоретическими и практическими научными знаниями, но и нравственной культурой. В современном мире на школьника обрушивается огромное количество информации, и требуется помочь ему создать особое мерило, с помощью которого он будет понимать, что нравственно, а что – нет.</w:t>
      </w:r>
    </w:p>
    <w:p w:rsidR="00644A95" w:rsidRPr="005161AC" w:rsidRDefault="008A62AB" w:rsidP="005161AC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2AB">
        <w:rPr>
          <w:rFonts w:ascii="Times New Roman" w:hAnsi="Times New Roman" w:cs="Times New Roman"/>
          <w:sz w:val="28"/>
          <w:szCs w:val="28"/>
        </w:rPr>
        <w:t>Ключевая роль в духовно-нравственном сплочении общества отводится образованию. Школа – единственный социальный институт, через который проходят все граждане России. Ценности личности, конечно, в первую очередь формируются в семье. Но наиболее сис</w:t>
      </w:r>
      <w:r w:rsidR="00F25217">
        <w:rPr>
          <w:rFonts w:ascii="Times New Roman" w:hAnsi="Times New Roman" w:cs="Times New Roman"/>
          <w:sz w:val="28"/>
          <w:szCs w:val="28"/>
        </w:rPr>
        <w:t>темно, последовательно</w:t>
      </w:r>
      <w:r w:rsidRPr="008A62AB">
        <w:rPr>
          <w:rFonts w:ascii="Times New Roman" w:hAnsi="Times New Roman" w:cs="Times New Roman"/>
          <w:sz w:val="28"/>
          <w:szCs w:val="28"/>
        </w:rPr>
        <w:t xml:space="preserve"> духовно-нравственное развитие и воспитание личности происходит в сфере образования. Поэтому именно в школе должна быть сосредоточена не только интеллектуальная, но и духовная, культурная жизнь школьника.</w:t>
      </w:r>
      <w:r w:rsidR="00644A95" w:rsidRPr="00644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отдаём приоритет духовно-нравственному воспитанию личности, понимая важность и ответственность стоящих перед нами задач:</w:t>
      </w:r>
    </w:p>
    <w:p w:rsidR="008A62AB" w:rsidRPr="008A62AB" w:rsidRDefault="00644A95" w:rsidP="00644A9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   </w:t>
      </w:r>
      <w:r w:rsidR="008A62AB"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развитие личности;</w:t>
      </w:r>
    </w:p>
    <w:p w:rsidR="008A62AB" w:rsidRPr="008A62AB" w:rsidRDefault="00644A95" w:rsidP="00644A9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   </w:t>
      </w:r>
      <w:r w:rsidR="008A62AB"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способности к свободной ориентации в современном мире;</w:t>
      </w:r>
    </w:p>
    <w:p w:rsidR="008A62AB" w:rsidRPr="008A62AB" w:rsidRDefault="00644A95" w:rsidP="00644A95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A62AB"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самоопределение личности;</w:t>
      </w:r>
    </w:p>
    <w:p w:rsidR="008A62AB" w:rsidRPr="008A62AB" w:rsidRDefault="00644A95" w:rsidP="00644A95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A62AB"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к принятию ответственных самостоятельных решений;</w:t>
      </w:r>
    </w:p>
    <w:p w:rsidR="00C15D9C" w:rsidRDefault="00644A95" w:rsidP="00644A95">
      <w:pPr>
        <w:shd w:val="clear" w:color="auto" w:fill="FFFFFF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A62AB"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</w:t>
      </w:r>
      <w:r w:rsidR="00C15D9C" w:rsidRP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патриотизма </w:t>
      </w:r>
    </w:p>
    <w:p w:rsidR="008A62AB" w:rsidRPr="008A62AB" w:rsidRDefault="008A62AB" w:rsidP="00C15D9C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духовно-нравственной, патриотической и гражданской тематике в школах </w:t>
      </w:r>
      <w:r w:rsid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проводятся </w:t>
      </w: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творческие конкурсы с  ц</w:t>
      </w: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</w:t>
      </w:r>
      <w:r w:rsid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 воспитания</w:t>
      </w: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эстетических, гражданских, патриотических, нравственных чувств у учащихся.  В целях укрепления межэтнического толерантного отношения проведен</w:t>
      </w:r>
      <w:r w:rsidR="00D114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муниципальные</w:t>
      </w: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</w:t>
      </w:r>
      <w:r w:rsidR="00D114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конкурсов</w:t>
      </w: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«Мы дружбой наро</w:t>
      </w:r>
      <w:r w:rsid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 сильны», «Моя малая Родина», «Гордо реет флаг державный»</w:t>
      </w:r>
      <w:r w:rsidR="00D114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A62AB" w:rsidRPr="008A62AB" w:rsidRDefault="00D114FE" w:rsidP="008A62AB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8A62AB"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много лет работы у нас сложились богатые традиции. Ежегодно мы проводим большие праздники. Готовясь и участвуя в них, ребята осознают свою причастность к жизни школы, учатся уважать её традиции, проявляют свои </w:t>
      </w:r>
      <w:r w:rsidR="008A62AB"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творческие способности, учатся уважать традиции своего народа, других народов.</w:t>
      </w:r>
    </w:p>
    <w:p w:rsidR="008A62AB" w:rsidRPr="008A62AB" w:rsidRDefault="008A62AB" w:rsidP="00D114F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учебного  года во всех ОУ прошли классные часы на тему: «Россия, устремлённая в будущее», внеклассные мероприятия «День единства народов Дагестана»,  кл</w:t>
      </w:r>
      <w:r w:rsidR="0061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ассные </w:t>
      </w: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часы на тему «Добро и зло в жизни человека». Для учащихся 8 – 9 классов был проведен тренинг «Сегодня под</w:t>
      </w:r>
      <w:r w:rsidR="00D114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ростки – завтра родители». </w:t>
      </w: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Дня толерантности п</w:t>
      </w:r>
      <w:r w:rsidR="00D114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роведены классные часы во всех школах</w:t>
      </w: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организована выставка рисунков и стенгазет</w:t>
      </w:r>
      <w:r w:rsidR="00D114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A62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8A62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все такие разные, но мы вместе!»</w:t>
      </w:r>
    </w:p>
    <w:p w:rsidR="008A62AB" w:rsidRPr="008A62AB" w:rsidRDefault="006159AD" w:rsidP="008A62AB">
      <w:pPr>
        <w:shd w:val="clear" w:color="auto" w:fill="FFFFFF"/>
        <w:spacing w:after="0" w:line="240" w:lineRule="auto"/>
        <w:contextualSpacing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8A62AB"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целях </w:t>
      </w:r>
      <w:r w:rsidR="00D114FE"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популяризации и изучения родного языка</w:t>
      </w:r>
      <w:r w:rsidR="008A62AB"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развития культуры, сохранения культурно-исторического наследия и духовно-нравственного воспитания учащихся, </w:t>
      </w:r>
      <w:r w:rsidR="00D114FE"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Отделу образования </w:t>
      </w:r>
      <w:r w:rsidR="008A62AB"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разработан</w:t>
      </w:r>
      <w:r w:rsidR="00D114FE"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план мероприятий  праздника «</w:t>
      </w:r>
      <w:r w:rsidR="008A62AB"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День дагестанской культуры и родного</w:t>
      </w:r>
      <w:r w:rsidR="00D114FE"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языка»</w:t>
      </w:r>
      <w:r w:rsidR="008A62AB" w:rsidRPr="005161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A62AB" w:rsidRPr="008A62AB" w:rsidRDefault="00D114FE" w:rsidP="00384A6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Планом мероприятий, посвященных празднованию Дня народного единства</w:t>
      </w:r>
      <w:r w:rsidR="00384A6C">
        <w:rPr>
          <w:rFonts w:ascii="Times New Roman" w:hAnsi="Times New Roman" w:cs="Times New Roman"/>
          <w:sz w:val="28"/>
          <w:szCs w:val="28"/>
        </w:rPr>
        <w:t xml:space="preserve"> во всех образовательных организациях проведены открытые уроки на темы «</w:t>
      </w:r>
      <w:r w:rsidR="006159AD">
        <w:rPr>
          <w:rFonts w:ascii="Times New Roman" w:hAnsi="Times New Roman" w:cs="Times New Roman"/>
          <w:sz w:val="28"/>
          <w:szCs w:val="28"/>
        </w:rPr>
        <w:t>Дружба и Братство», «Мы вместе д</w:t>
      </w:r>
      <w:r w:rsidR="00384A6C">
        <w:rPr>
          <w:rFonts w:ascii="Times New Roman" w:hAnsi="Times New Roman" w:cs="Times New Roman"/>
          <w:sz w:val="28"/>
          <w:szCs w:val="28"/>
        </w:rPr>
        <w:t>ружбою сильны»,</w:t>
      </w:r>
      <w:r w:rsidR="008A62AB" w:rsidRPr="008A62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A6C" w:rsidRPr="008A62AB" w:rsidRDefault="00384A6C" w:rsidP="00384A6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торжественные линейки</w:t>
      </w:r>
      <w:r w:rsidR="008A62AB" w:rsidRPr="008A62AB">
        <w:rPr>
          <w:rFonts w:ascii="Times New Roman" w:hAnsi="Times New Roman" w:cs="Times New Roman"/>
          <w:sz w:val="28"/>
          <w:szCs w:val="28"/>
        </w:rPr>
        <w:t xml:space="preserve"> </w:t>
      </w:r>
      <w:r w:rsidR="00D114FE" w:rsidRPr="008A62A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«Мы дружбой народов едины!»</w:t>
      </w:r>
      <w:r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,</w:t>
      </w:r>
      <w:r w:rsidRPr="00384A6C">
        <w:rPr>
          <w:rFonts w:ascii="Times New Roman" w:hAnsi="Times New Roman" w:cs="Times New Roman"/>
          <w:sz w:val="28"/>
          <w:szCs w:val="28"/>
        </w:rPr>
        <w:t xml:space="preserve"> </w:t>
      </w:r>
      <w:r w:rsidRPr="008A62AB">
        <w:rPr>
          <w:rFonts w:ascii="Times New Roman" w:hAnsi="Times New Roman" w:cs="Times New Roman"/>
          <w:sz w:val="28"/>
          <w:szCs w:val="28"/>
        </w:rPr>
        <w:t>тематические классные часы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62AB" w:rsidRPr="00C15D9C" w:rsidRDefault="005161AC" w:rsidP="005161A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          </w:t>
      </w:r>
      <w:r w:rsidR="008A62AB" w:rsidRPr="00C15D9C">
        <w:rPr>
          <w:rFonts w:ascii="Times New Roman" w:hAnsi="Times New Roman" w:cs="Times New Roman"/>
          <w:sz w:val="28"/>
          <w:szCs w:val="28"/>
        </w:rPr>
        <w:t>Проведенные мероприятия содействовали:</w:t>
      </w:r>
    </w:p>
    <w:p w:rsidR="008A62AB" w:rsidRPr="00C15D9C" w:rsidRDefault="008A62AB" w:rsidP="00384A6C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15D9C">
        <w:rPr>
          <w:rFonts w:ascii="Times New Roman" w:hAnsi="Times New Roman" w:cs="Times New Roman"/>
          <w:sz w:val="28"/>
          <w:szCs w:val="28"/>
        </w:rPr>
        <w:t>- воспитанию обучающихся на дагестанских традициях, в основе которых -  равенство всех народов, дружба, взаимопомощь, солидарность, мир;</w:t>
      </w:r>
    </w:p>
    <w:p w:rsidR="008A62AB" w:rsidRPr="00C15D9C" w:rsidRDefault="008A62AB" w:rsidP="00384A6C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15D9C">
        <w:rPr>
          <w:rFonts w:ascii="Times New Roman" w:hAnsi="Times New Roman" w:cs="Times New Roman"/>
          <w:sz w:val="28"/>
          <w:szCs w:val="28"/>
        </w:rPr>
        <w:t>- подведению учащихся к пониманию необходимости уважения между людьми разных национальностей.</w:t>
      </w:r>
    </w:p>
    <w:p w:rsidR="008A62AB" w:rsidRDefault="008A62AB" w:rsidP="00384A6C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15D9C">
        <w:rPr>
          <w:rFonts w:ascii="Times New Roman" w:hAnsi="Times New Roman" w:cs="Times New Roman"/>
          <w:sz w:val="28"/>
          <w:szCs w:val="28"/>
        </w:rPr>
        <w:t>Также, мероприятия способствовали формированию понимания того,  что сила Дагестана – в единстве его народов.</w:t>
      </w:r>
    </w:p>
    <w:p w:rsidR="00384A6C" w:rsidRPr="00C15D9C" w:rsidRDefault="00B86F34" w:rsidP="00384A6C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B791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форм работы по духовно – нравственному воспитанию  является приобщение детей к миру прекрасного: посещение музеев, театров, проведение экскурсий.</w:t>
      </w:r>
    </w:p>
    <w:p w:rsidR="00C15D9C" w:rsidRPr="00C15D9C" w:rsidRDefault="00C15D9C" w:rsidP="00C15D9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очередной раз  стартовал республиканский  проект  «Культура-детям Дагестана» ,в котором приняли участие  около 500 учащихся района.</w:t>
      </w:r>
    </w:p>
    <w:p w:rsidR="008A62AB" w:rsidRDefault="00C15D9C" w:rsidP="00384A6C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привлечения детей и молодежи к различным формам просветительской деятельности в области культуры и традиций народов Дагестана, а также в рамках республиканского проекта «Культура-детям Дагестана» 11 ноября была организована поездка в г.Махачкала в национальную библиотеку им.Р.Гамзатова и Русский драм.театр им.М.Горького с целью привлечения детей к различным формам просветительской деятельности в области культуры и традиции народов Дагестана. Пройдя с экскурсоводом по зданию библиотеки   интересной архитектуры, дети ознакомились со структурой и содержанием фонда библиотеки. На ребят произвели сильное впечатление </w:t>
      </w:r>
      <w:r w:rsidR="00F25217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едкие книги с золотым тиснение</w:t>
      </w:r>
      <w:r w:rsidR="00F2521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кожаным переплетом, говорящая книга. А в подарочном комплект</w:t>
      </w:r>
      <w:r w:rsidR="00F2521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 «</w:t>
      </w:r>
      <w:r w:rsidRPr="00C1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WALL</w:t>
      </w:r>
      <w:r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» хранится фрагмент самой берлинской стены, до которой мо</w:t>
      </w:r>
      <w:r w:rsidR="00F25217">
        <w:rPr>
          <w:rFonts w:ascii="Times New Roman" w:eastAsia="Times New Roman" w:hAnsi="Times New Roman" w:cs="Times New Roman"/>
          <w:sz w:val="28"/>
          <w:szCs w:val="28"/>
          <w:lang w:eastAsia="ru-RU"/>
        </w:rPr>
        <w:t>г прикоснуться каждый ребенок.  Г</w:t>
      </w:r>
      <w:r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ерои театра оперы «Волшебная кисточка Диснея» не оставили равнодушными ни одного зрителя. Они увели с собой детей в сказочное приключение. Учащиеся вместе с героями переживали, смеялись и даже помогали выбраться главному персонажу из трудных ситуаций.</w:t>
      </w:r>
    </w:p>
    <w:p w:rsidR="005161AC" w:rsidRPr="00384A6C" w:rsidRDefault="005161AC" w:rsidP="00384A6C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3698" w:rsidRPr="00C15D9C" w:rsidRDefault="00384A6C" w:rsidP="00923D6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516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7067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времени  отводится</w:t>
      </w:r>
      <w:r w:rsidR="005B428D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с родителями. Проект «Духовно-нравственное развитие и воспитание учащихся» предусматривает реализацию мер по всемерному повышению роли семьи в духовно-нравственном становлении растущей личности. С этой целью во всех школах созданы Советы отцов. Совет отцов призван укреплять институт семьи и семейных ценностей, повышать ответственность отцов за воспитание детей. Во многих школах члены Совета</w:t>
      </w:r>
      <w:r w:rsidR="00C61455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отцов развернули активную деятельность. Например, в Нариманской школе председатель Совета отцов Эсенгельдиев Адиль Кошманбетович добился освещения улиц, частично, но эту работу он и другие члены Совета отцов продолжают. Также в этой школе при содействии актива Совета отцов проведена беседа в 5-6 классах о взаимоотношениях друг к другу.</w:t>
      </w:r>
      <w:r w:rsidR="00686550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школе имени Кадрии члены Совета отцов взяли шефство над проблемными учениками.</w:t>
      </w:r>
      <w:r w:rsidR="00567067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1455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86550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Калининаульской СОШ члены Совета отцов</w:t>
      </w:r>
      <w:r w:rsidR="00F25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руководством  Кельдасова Мурадбека </w:t>
      </w:r>
      <w:r w:rsidR="00686550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 w:rsidR="00567067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изготовили из дерева красочную сцену для актового зала  и оказали помощь в оформлении школы. </w:t>
      </w:r>
      <w:r w:rsidR="00C61455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3698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Кунбатарской СОШ членами Совета отцов оформлено фойе для проведения внеклассных мероприятий, изготовлены полки для книжных выставок.</w:t>
      </w:r>
    </w:p>
    <w:p w:rsidR="00B61F3C" w:rsidRPr="00C15D9C" w:rsidRDefault="00384A6C" w:rsidP="00923D6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61F3C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работа прово</w:t>
      </w:r>
      <w:r w:rsidR="00516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дится в школах </w:t>
      </w:r>
      <w:r w:rsidR="00B61F3C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профилактике терроризма и экстремизма.</w:t>
      </w:r>
    </w:p>
    <w:p w:rsidR="00081BE7" w:rsidRPr="00F25217" w:rsidRDefault="00B61F3C" w:rsidP="00081BE7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15D9C">
        <w:rPr>
          <w:rFonts w:ascii="Times New Roman" w:hAnsi="Times New Roman" w:cs="Times New Roman"/>
          <w:sz w:val="28"/>
          <w:szCs w:val="28"/>
        </w:rPr>
        <w:t xml:space="preserve"> В настоящее время экстремизм и терроризм являются реальной угрозой национальной безопасности Российской Федерации. Одним из ключевых направлений борьбы с экстремистскими и террористическими проявлениями в общественной среде выступает их профилактика. </w:t>
      </w:r>
      <w:r w:rsidR="00081BE7" w:rsidRPr="00C15D9C">
        <w:rPr>
          <w:rFonts w:ascii="Times New Roman" w:hAnsi="Times New Roman" w:cs="Times New Roman"/>
          <w:sz w:val="28"/>
          <w:szCs w:val="28"/>
        </w:rPr>
        <w:t xml:space="preserve">Ежегодно, 3 сентября в  День солидарности в борьбе с терроризмом во всех образовательных учреждениях проводятся митинги, посвященные  жертвам терактов, классные часы и встречи с участниками боевых действий. </w:t>
      </w:r>
    </w:p>
    <w:p w:rsidR="00081BE7" w:rsidRPr="00C15D9C" w:rsidRDefault="00081BE7" w:rsidP="00081BE7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5D9C">
        <w:rPr>
          <w:rFonts w:ascii="Times New Roman" w:eastAsia="Calibri" w:hAnsi="Times New Roman" w:cs="Times New Roman"/>
          <w:sz w:val="28"/>
          <w:szCs w:val="28"/>
        </w:rPr>
        <w:t>В Калининаульской СОШ ежегодно проводится турнир памяти Эльдара Аджигельдиева- сотрудника полиции, погибшего в теракте при исполнении служебного долга. В этом году на памятное мероприятие были приглашены родные и близкие Эльдара, которые делились своими воспоминанияим о нем.</w:t>
      </w:r>
    </w:p>
    <w:p w:rsidR="00081BE7" w:rsidRPr="00C15D9C" w:rsidRDefault="00081BE7" w:rsidP="00081BE7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5D9C">
        <w:rPr>
          <w:rFonts w:ascii="Times New Roman" w:eastAsia="Calibri" w:hAnsi="Times New Roman" w:cs="Times New Roman"/>
          <w:sz w:val="28"/>
          <w:szCs w:val="28"/>
        </w:rPr>
        <w:t xml:space="preserve">В Червленно-Бурунской СОШ в этот день чтят память Акмурзаева Замира. </w:t>
      </w:r>
    </w:p>
    <w:p w:rsidR="00081BE7" w:rsidRPr="00C15D9C" w:rsidRDefault="00081BE7" w:rsidP="00081BE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15D9C">
        <w:rPr>
          <w:rFonts w:ascii="Times New Roman" w:hAnsi="Times New Roman" w:cs="Times New Roman"/>
          <w:sz w:val="28"/>
          <w:szCs w:val="28"/>
        </w:rPr>
        <w:t xml:space="preserve">Также во всех образовательных учреждениях проходят  </w:t>
      </w:r>
      <w:r w:rsidRP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уроки мужества, </w:t>
      </w:r>
      <w:r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посвященные герою России - Нурбагандову М.М..</w:t>
      </w:r>
    </w:p>
    <w:p w:rsidR="00081BE7" w:rsidRPr="00384A6C" w:rsidRDefault="00384A6C" w:rsidP="00384A6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21-го сентября </w:t>
      </w:r>
      <w:r w:rsidR="00081BE7" w:rsidRPr="00C1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1BE7" w:rsidRPr="00C1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ода </w:t>
      </w:r>
      <w:r w:rsidR="00081BE7" w:rsidRPr="00C1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всех образовательных </w:t>
      </w:r>
      <w:r w:rsidR="00081BE7" w:rsidRPr="00C1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учреждениях проведен</w:t>
      </w:r>
      <w:r w:rsidR="00081BE7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торжественный сбор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1BE7" w:rsidRPr="00C1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81BE7" w:rsidRPr="00C15D9C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час духовности «Голубь мира».                                                               «Единый час духовности «Голубь мира»»</w:t>
      </w:r>
      <w:r w:rsidR="00081BE7" w:rsidRPr="00C15D9C">
        <w:rPr>
          <w:rFonts w:ascii="Times New Roman" w:hAnsi="Times New Roman" w:cs="Times New Roman"/>
          <w:sz w:val="28"/>
          <w:szCs w:val="28"/>
        </w:rPr>
        <w:t xml:space="preserve">  является важным событием международного масштаба. Он призван продемонстрировать глубокую и подлинную заинтересованность каждого участника, вне зависимости от страны проживания, в решении проблем по восстановлению единого историко-культурного и духовного пространства России и дружественных ей  стран. </w:t>
      </w:r>
      <w:r w:rsidR="00081BE7" w:rsidRPr="00C1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В этот день во всех школах  был</w:t>
      </w:r>
      <w:r w:rsidR="00081BE7" w:rsidRPr="00C1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81BE7" w:rsidRPr="00C1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организован флэшмоб   «Голубь мира».</w:t>
      </w:r>
    </w:p>
    <w:p w:rsidR="00081BE7" w:rsidRPr="00C15D9C" w:rsidRDefault="00081BE7" w:rsidP="00081BE7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песню И.Дунаевского «Летите голуби, летите» проведен массовый единовременный запуск в  небо белых бумажных голубей, привязанных к шарам.</w:t>
      </w:r>
    </w:p>
    <w:p w:rsidR="00923D68" w:rsidRPr="00384A6C" w:rsidRDefault="00384A6C" w:rsidP="00923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81BE7" w:rsidRPr="00C15D9C">
        <w:rPr>
          <w:rFonts w:ascii="Times New Roman" w:hAnsi="Times New Roman" w:cs="Times New Roman"/>
          <w:sz w:val="28"/>
          <w:szCs w:val="28"/>
        </w:rPr>
        <w:t>В</w:t>
      </w:r>
      <w:r w:rsidR="00AC3241" w:rsidRPr="00C15D9C">
        <w:rPr>
          <w:rFonts w:ascii="Times New Roman" w:hAnsi="Times New Roman" w:cs="Times New Roman"/>
          <w:sz w:val="28"/>
          <w:szCs w:val="28"/>
        </w:rPr>
        <w:t xml:space="preserve">о всех школах </w:t>
      </w:r>
      <w:r w:rsidR="00081BE7" w:rsidRPr="00C15D9C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8A62AB" w:rsidRPr="00C15D9C">
        <w:rPr>
          <w:rFonts w:ascii="Times New Roman" w:hAnsi="Times New Roman" w:cs="Times New Roman"/>
          <w:sz w:val="28"/>
          <w:szCs w:val="28"/>
        </w:rPr>
        <w:t xml:space="preserve"> проводятся беседы на духовно-нравственную тему, об отношении к матери, друг к другу. В этом вопросе большую помощь оказывают представители</w:t>
      </w:r>
      <w:r w:rsidR="00AC3241" w:rsidRPr="00C15D9C">
        <w:rPr>
          <w:rFonts w:ascii="Times New Roman" w:hAnsi="Times New Roman" w:cs="Times New Roman"/>
          <w:sz w:val="28"/>
          <w:szCs w:val="28"/>
        </w:rPr>
        <w:t xml:space="preserve"> Отдела духовного</w:t>
      </w:r>
      <w:r w:rsidR="001A1855" w:rsidRPr="00C15D9C">
        <w:rPr>
          <w:rFonts w:ascii="Times New Roman" w:hAnsi="Times New Roman" w:cs="Times New Roman"/>
          <w:sz w:val="28"/>
          <w:szCs w:val="28"/>
        </w:rPr>
        <w:t xml:space="preserve"> просвещения Арсланов Али </w:t>
      </w:r>
      <w:r w:rsidR="008A62AB" w:rsidRPr="00C15D9C">
        <w:rPr>
          <w:rFonts w:ascii="Times New Roman" w:hAnsi="Times New Roman" w:cs="Times New Roman"/>
          <w:sz w:val="28"/>
          <w:szCs w:val="28"/>
        </w:rPr>
        <w:t xml:space="preserve">и </w:t>
      </w:r>
      <w:r w:rsidR="001A1855" w:rsidRPr="00C15D9C">
        <w:rPr>
          <w:rFonts w:ascii="Times New Roman" w:eastAsia="Times New Roman" w:hAnsi="Times New Roman" w:cs="Times New Roman"/>
          <w:sz w:val="28"/>
          <w:szCs w:val="28"/>
        </w:rPr>
        <w:t>Атангулов А.</w:t>
      </w:r>
      <w:r w:rsidR="008A62AB" w:rsidRPr="00C15D9C">
        <w:rPr>
          <w:rFonts w:ascii="Times New Roman" w:eastAsia="Times New Roman" w:hAnsi="Times New Roman" w:cs="Times New Roman"/>
          <w:sz w:val="28"/>
          <w:szCs w:val="28"/>
        </w:rPr>
        <w:t>.</w:t>
      </w:r>
      <w:r w:rsidR="001A1855" w:rsidRPr="00C15D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62AB" w:rsidRPr="00C15D9C">
        <w:rPr>
          <w:rFonts w:ascii="Times New Roman" w:eastAsia="Times New Roman" w:hAnsi="Times New Roman" w:cs="Times New Roman"/>
          <w:sz w:val="28"/>
          <w:szCs w:val="28"/>
        </w:rPr>
        <w:t>Особо запомнилась детям лекция</w:t>
      </w:r>
      <w:r w:rsidR="001A1855" w:rsidRPr="00C15D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1855" w:rsidRPr="00C15D9C">
        <w:rPr>
          <w:rFonts w:ascii="Times New Roman" w:hAnsi="Times New Roman" w:cs="Times New Roman"/>
          <w:sz w:val="28"/>
          <w:szCs w:val="28"/>
        </w:rPr>
        <w:t xml:space="preserve"> «Ислам-религия мира и добра, пагубное влияние ваххабизма».</w:t>
      </w:r>
    </w:p>
    <w:p w:rsidR="007604A9" w:rsidRPr="007604A9" w:rsidRDefault="00384A6C" w:rsidP="00923D6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C15D9C" w:rsidRPr="007604A9">
        <w:rPr>
          <w:rFonts w:ascii="Times New Roman" w:hAnsi="Times New Roman" w:cs="Times New Roman"/>
          <w:color w:val="000000"/>
          <w:sz w:val="28"/>
          <w:szCs w:val="28"/>
        </w:rPr>
        <w:t>Одной из составляющих духовно – нравственного воспитания является воспитание здорового образа жизни. В целях пропаганды здорового образа жизни и профи</w:t>
      </w:r>
      <w:r w:rsidR="007604A9">
        <w:rPr>
          <w:rFonts w:ascii="Times New Roman" w:hAnsi="Times New Roman" w:cs="Times New Roman"/>
          <w:color w:val="000000"/>
          <w:sz w:val="28"/>
          <w:szCs w:val="28"/>
        </w:rPr>
        <w:t>лактики вредных привычек в школах был  проведен комплекс мероприятий:</w:t>
      </w:r>
    </w:p>
    <w:p w:rsidR="00923D68" w:rsidRPr="007604A9" w:rsidRDefault="007604A9" w:rsidP="00923D6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с</w:t>
      </w:r>
      <w:r w:rsidRPr="007604A9">
        <w:rPr>
          <w:rFonts w:ascii="Times New Roman" w:hAnsi="Times New Roman" w:cs="Times New Roman"/>
          <w:color w:val="000000"/>
          <w:sz w:val="28"/>
          <w:szCs w:val="28"/>
        </w:rPr>
        <w:t>портивные состязания,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604A9">
        <w:rPr>
          <w:rFonts w:ascii="Times New Roman" w:hAnsi="Times New Roman" w:cs="Times New Roman"/>
          <w:color w:val="000000"/>
          <w:sz w:val="28"/>
          <w:szCs w:val="28"/>
        </w:rPr>
        <w:t>классные часы «СПИД – эт</w:t>
      </w:r>
      <w:r>
        <w:rPr>
          <w:rFonts w:ascii="Times New Roman" w:hAnsi="Times New Roman" w:cs="Times New Roman"/>
          <w:color w:val="000000"/>
          <w:sz w:val="28"/>
          <w:szCs w:val="28"/>
        </w:rPr>
        <w:t>о реальность», анонимное тестирование на ВИЧ- инфекцию, встречи с работниками ЦРБ.</w:t>
      </w:r>
    </w:p>
    <w:p w:rsidR="00244B47" w:rsidRDefault="00C15D9C" w:rsidP="00C15D9C">
      <w:pPr>
        <w:shd w:val="clear" w:color="auto" w:fill="FFFFFF"/>
        <w:spacing w:after="0" w:line="240" w:lineRule="auto"/>
        <w:contextualSpacing/>
        <w:textAlignment w:val="baseline"/>
        <w:rPr>
          <w:color w:val="000000"/>
          <w:shd w:val="clear" w:color="auto" w:fill="FFFFFF"/>
        </w:rPr>
      </w:pPr>
      <w:r w:rsidRP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Команды волонтёров ежегодно организовывают акцию, посвященную Всемирному дню борьбы со СПИДом. В школах имеются информационные стенды, оформленные волонтёрами. За время проведения акции волонтерами распространены около 500  листовок, в которых призывают обратить внимание на проблему распространения ВИЧ-инфекции. Вместе с листовками </w:t>
      </w:r>
      <w:r w:rsidR="0076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ро</w:t>
      </w:r>
      <w:r w:rsidRP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зданы красные ленточки как символ памяти о жертвах СПИДа и символ надежды на то, что эпидемия будет остановлена.</w:t>
      </w:r>
      <w:r w:rsidR="00244B47" w:rsidRPr="00244B47">
        <w:rPr>
          <w:color w:val="000000"/>
          <w:shd w:val="clear" w:color="auto" w:fill="FFFFFF"/>
        </w:rPr>
        <w:t xml:space="preserve"> </w:t>
      </w:r>
    </w:p>
    <w:p w:rsidR="00C15D9C" w:rsidRPr="00244B47" w:rsidRDefault="00244B47" w:rsidP="00C15D9C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hd w:val="clear" w:color="auto" w:fill="FFFFFF"/>
        </w:rPr>
        <w:t xml:space="preserve">    </w:t>
      </w:r>
      <w:r w:rsidRPr="00244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духовно-нравственного воспитания невозможно быть культурным и образованным человеком, понимать смысл многих литературных и музыкальных произведений, нельзя развить высоконравственную гражданскую позицию, пробудить чувство патриотизма, осознать необходимость жить нравственно</w:t>
      </w:r>
    </w:p>
    <w:p w:rsidR="00C15D9C" w:rsidRPr="00C15D9C" w:rsidRDefault="00C15D9C" w:rsidP="00C15D9C">
      <w:pPr>
        <w:shd w:val="clear" w:color="auto" w:fill="FEFEFE"/>
        <w:spacing w:after="0" w:line="240" w:lineRule="auto"/>
        <w:ind w:right="11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Работа школ, проводимая в данном направлении, на наш взгляд, способствует формированию основ духовной культуры личности школьника, отражающей основные признаки культуры мира, необходимой для полного развития человека как гражданина планеты Земля, как члена будущего общества-общества III тысячелетия. Говорят, что если есть в человеке доброта, человечность, чуткость, доброжелательность, значит, он как человек состоялся. Великий русский педагог Сухомлинский писал: «Если добрые чувства не воспитаны в детстве, их никогда не воспитаешь, потому что это подлинно человеческое утверждается в душе одновременно с познанием первых и важнейших истин ».</w:t>
      </w:r>
    </w:p>
    <w:p w:rsidR="00C15D9C" w:rsidRPr="00C15D9C" w:rsidRDefault="00C15D9C" w:rsidP="00C15D9C">
      <w:pPr>
        <w:shd w:val="clear" w:color="auto" w:fill="FEFEFE"/>
        <w:spacing w:after="0" w:line="240" w:lineRule="auto"/>
        <w:ind w:left="119" w:right="11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Хочется верить, что наша совместная работа посеет в душе детей доброту, человечность, чуткость, доброжелательность, станет для детей школой «воспитания добрых чувств». И наши дети вырастут дос</w:t>
      </w:r>
      <w:r w:rsidR="00F252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тойными гражданами своей страны и  района!</w:t>
      </w:r>
    </w:p>
    <w:p w:rsidR="00C15D9C" w:rsidRPr="00C15D9C" w:rsidRDefault="00C15D9C" w:rsidP="00C15D9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D68" w:rsidRPr="00C15D9C" w:rsidRDefault="00923D68" w:rsidP="00923D6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D68" w:rsidRPr="00C15D9C" w:rsidRDefault="00923D68" w:rsidP="00923D6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D68" w:rsidRPr="00C15D9C" w:rsidRDefault="00923D68" w:rsidP="00923D68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3D68" w:rsidRPr="00C15D9C" w:rsidRDefault="00923D68" w:rsidP="00923D68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3D68" w:rsidRPr="00C15D9C" w:rsidRDefault="00923D68" w:rsidP="00923D68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3D68" w:rsidRPr="00C15D9C" w:rsidRDefault="00923D68" w:rsidP="00923D68">
      <w:pPr>
        <w:pStyle w:val="a3"/>
        <w:shd w:val="clear" w:color="auto" w:fill="FFFFFF"/>
        <w:spacing w:after="0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923D68" w:rsidRPr="00C15D9C" w:rsidRDefault="00923D68" w:rsidP="00923D68">
      <w:pPr>
        <w:pStyle w:val="a3"/>
        <w:shd w:val="clear" w:color="auto" w:fill="FFFFFF"/>
        <w:spacing w:after="0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923D68" w:rsidRPr="00C15D9C" w:rsidRDefault="00923D68" w:rsidP="00923D68">
      <w:pPr>
        <w:pStyle w:val="a3"/>
        <w:shd w:val="clear" w:color="auto" w:fill="FFFFFF"/>
        <w:spacing w:after="0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B22CFC" w:rsidRPr="00C15D9C" w:rsidRDefault="00B22CFC">
      <w:pPr>
        <w:rPr>
          <w:sz w:val="28"/>
          <w:szCs w:val="28"/>
        </w:rPr>
      </w:pPr>
    </w:p>
    <w:sectPr w:rsidR="00B22CFC" w:rsidRPr="00C15D9C" w:rsidSect="00C15D9C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B1A77"/>
    <w:multiLevelType w:val="multilevel"/>
    <w:tmpl w:val="187A6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E36322"/>
    <w:multiLevelType w:val="hybridMultilevel"/>
    <w:tmpl w:val="FB1AB6B0"/>
    <w:lvl w:ilvl="0" w:tplc="7EA028C8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F78"/>
    <w:rsid w:val="00081BE7"/>
    <w:rsid w:val="00101D0C"/>
    <w:rsid w:val="00111F0A"/>
    <w:rsid w:val="00116663"/>
    <w:rsid w:val="00135BE0"/>
    <w:rsid w:val="00136FD3"/>
    <w:rsid w:val="00147526"/>
    <w:rsid w:val="001A1855"/>
    <w:rsid w:val="001D07D9"/>
    <w:rsid w:val="001F7F78"/>
    <w:rsid w:val="00217569"/>
    <w:rsid w:val="00244B47"/>
    <w:rsid w:val="002C41EA"/>
    <w:rsid w:val="002F6E6D"/>
    <w:rsid w:val="0035786B"/>
    <w:rsid w:val="00384A6C"/>
    <w:rsid w:val="003C03BA"/>
    <w:rsid w:val="00445455"/>
    <w:rsid w:val="00456157"/>
    <w:rsid w:val="004D3698"/>
    <w:rsid w:val="005161AC"/>
    <w:rsid w:val="00567067"/>
    <w:rsid w:val="00577417"/>
    <w:rsid w:val="005B428D"/>
    <w:rsid w:val="006159AD"/>
    <w:rsid w:val="00626694"/>
    <w:rsid w:val="00644A95"/>
    <w:rsid w:val="00686550"/>
    <w:rsid w:val="00690BC3"/>
    <w:rsid w:val="006C073A"/>
    <w:rsid w:val="007604A9"/>
    <w:rsid w:val="00764055"/>
    <w:rsid w:val="008601C9"/>
    <w:rsid w:val="008746D9"/>
    <w:rsid w:val="00885BBE"/>
    <w:rsid w:val="008A62AB"/>
    <w:rsid w:val="008F2266"/>
    <w:rsid w:val="00923D68"/>
    <w:rsid w:val="00A0074D"/>
    <w:rsid w:val="00A050A1"/>
    <w:rsid w:val="00A870FA"/>
    <w:rsid w:val="00AA7040"/>
    <w:rsid w:val="00AC0B4B"/>
    <w:rsid w:val="00AC3241"/>
    <w:rsid w:val="00B22CFC"/>
    <w:rsid w:val="00B37B7D"/>
    <w:rsid w:val="00B61F3C"/>
    <w:rsid w:val="00B86F34"/>
    <w:rsid w:val="00BB5556"/>
    <w:rsid w:val="00C15D9C"/>
    <w:rsid w:val="00C61455"/>
    <w:rsid w:val="00C63DED"/>
    <w:rsid w:val="00CE1A9B"/>
    <w:rsid w:val="00D114FE"/>
    <w:rsid w:val="00D410AB"/>
    <w:rsid w:val="00EA7154"/>
    <w:rsid w:val="00ED345D"/>
    <w:rsid w:val="00F2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D68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23D6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23D68"/>
    <w:pPr>
      <w:ind w:left="720"/>
      <w:contextualSpacing/>
    </w:pPr>
  </w:style>
  <w:style w:type="table" w:styleId="a6">
    <w:name w:val="Table Grid"/>
    <w:basedOn w:val="a1"/>
    <w:uiPriority w:val="59"/>
    <w:rsid w:val="001D0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D0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07D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3C0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BB5556"/>
    <w:rPr>
      <w:rFonts w:ascii="Times New Roman" w:hAnsi="Times New Roman" w:cs="Times New Roman" w:hint="default"/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3D68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23D6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23D68"/>
    <w:pPr>
      <w:ind w:left="720"/>
      <w:contextualSpacing/>
    </w:pPr>
  </w:style>
  <w:style w:type="table" w:styleId="a6">
    <w:name w:val="Table Grid"/>
    <w:basedOn w:val="a1"/>
    <w:uiPriority w:val="59"/>
    <w:rsid w:val="001D0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D0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07D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3C0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BB5556"/>
    <w:rPr>
      <w:rFonts w:ascii="Times New Roman" w:hAnsi="Times New Roman" w:cs="Times New Roman" w:hint="default"/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8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dcterms:created xsi:type="dcterms:W3CDTF">2017-12-08T06:18:00Z</dcterms:created>
  <dcterms:modified xsi:type="dcterms:W3CDTF">2017-12-08T06:18:00Z</dcterms:modified>
</cp:coreProperties>
</file>