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13F" w:rsidRDefault="00D5613F" w:rsidP="0097102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B021C7" w:rsidRDefault="006D19DE" w:rsidP="0097102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</w:t>
      </w:r>
      <w:r w:rsidR="00D5613F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УТВЕРЖДАЮ</w:t>
      </w:r>
    </w:p>
    <w:p w:rsidR="00D5613F" w:rsidRPr="00B021C7" w:rsidRDefault="006D19DE" w:rsidP="0097102A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</w:t>
      </w:r>
      <w:r w:rsidR="00D5613F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Начальник отдела </w:t>
      </w: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</w:t>
      </w:r>
      <w:r w:rsidR="00D5613F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образования</w:t>
      </w:r>
    </w:p>
    <w:p w:rsidR="0097102A" w:rsidRDefault="006D19DE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</w:t>
      </w:r>
      <w:r w:rsidR="0097102A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администрации</w:t>
      </w:r>
    </w:p>
    <w:p w:rsidR="00B021C7" w:rsidRDefault="006D19DE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</w:t>
      </w:r>
      <w:r w:rsidR="0097102A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МО «Ногайский район»</w:t>
      </w:r>
    </w:p>
    <w:p w:rsidR="006D19DE" w:rsidRPr="00B021C7" w:rsidRDefault="006D19DE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</w:t>
      </w:r>
      <w:proofErr w:type="spellStart"/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Отегенова</w:t>
      </w:r>
      <w:proofErr w:type="spellEnd"/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 К.Ю.</w:t>
      </w:r>
    </w:p>
    <w:p w:rsidR="0097102A" w:rsidRDefault="0097102A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97102A" w:rsidRPr="00B021C7" w:rsidRDefault="0097102A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6D19DE" w:rsidRDefault="00042966" w:rsidP="00042966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                                              </w:t>
      </w:r>
    </w:p>
    <w:p w:rsidR="00B021C7" w:rsidRPr="00B021C7" w:rsidRDefault="006D19DE" w:rsidP="00042966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                                            </w:t>
      </w:r>
      <w:r w:rsidR="00042966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 Программа</w:t>
      </w:r>
      <w:r w:rsidR="00EC68A3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мероприятий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по организации летнего отдыха, оздоровления,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занятости д</w:t>
      </w:r>
      <w:r w:rsidR="0097102A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етей и подростков  Ногайского района</w:t>
      </w:r>
      <w:r w:rsidR="00361D9C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.</w:t>
      </w:r>
    </w:p>
    <w:p w:rsidR="00B021C7" w:rsidRPr="00B021C7" w:rsidRDefault="005A3D83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в 2017</w:t>
      </w:r>
      <w:r w:rsidR="00B021C7" w:rsidRPr="00B021C7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г.</w:t>
      </w:r>
    </w:p>
    <w:p w:rsidR="0097102A" w:rsidRPr="0097102A" w:rsidRDefault="0097102A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              Цель: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Организация отдыха, оздоровления, занятости и трудоустройства детей и подростков из семей разных катего</w:t>
      </w:r>
      <w:r w:rsidR="0097102A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рий населения  Ногайского района</w:t>
      </w: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.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МЕХАНИЗМ РЕАЛИЗАЦИИ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Реализация данных мероприятий предусматривает деятельность оздоровительной комиссии совместно с другими заинтересованными отделами, управлениями администрации, фондами, комитетами и другими ведомствами по следующим направлениям:</w:t>
      </w:r>
    </w:p>
    <w:p w:rsidR="00B021C7" w:rsidRPr="00B021C7" w:rsidRDefault="00B021C7" w:rsidP="00B02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организация отдыха и оздоровления детей и подростков в оздоровительных лагерях, центрах, площадках:</w:t>
      </w:r>
    </w:p>
    <w:p w:rsidR="00B021C7" w:rsidRPr="00B021C7" w:rsidRDefault="00B021C7" w:rsidP="00B02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расширение практики организации деятельности профильных, специализированных смен, отрядов, лагерей по интересам на базе учебных заведений, учреждений дополнительного образования;</w:t>
      </w:r>
    </w:p>
    <w:p w:rsidR="00B021C7" w:rsidRPr="00B021C7" w:rsidRDefault="00B021C7" w:rsidP="00B02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разработка проектов, нормативных документов по организации деятельности учреждений детского отдыха и труда;</w:t>
      </w:r>
    </w:p>
    <w:p w:rsidR="00B021C7" w:rsidRPr="00B021C7" w:rsidRDefault="00B021C7" w:rsidP="00B02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организация временных рабочих мест для подростков, находящихся в трудной жизненной ситуации.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ФИНАНСОВО-ЭКОНОМИЧЕСКОЕ ОБЕСПЕЧЕНИЕ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Финансово-экономическое обеспечение предусмотрено осуществить за счет следующих источников финансирования:</w:t>
      </w:r>
    </w:p>
    <w:p w:rsidR="00B021C7" w:rsidRPr="00B021C7" w:rsidRDefault="00B021C7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средства федерального бюджета;</w:t>
      </w:r>
    </w:p>
    <w:p w:rsidR="00B021C7" w:rsidRPr="00B021C7" w:rsidRDefault="0097102A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lastRenderedPageBreak/>
        <w:t xml:space="preserve">средства  республиканского </w:t>
      </w:r>
      <w:r w:rsidR="00B021C7"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бюджета (организация дет</w:t>
      </w: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ского отдыха за пределами района</w:t>
      </w:r>
      <w:r w:rsidR="00B021C7"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, в пришкольных лагерях, в профильных лагерях);</w:t>
      </w:r>
    </w:p>
    <w:p w:rsidR="00B021C7" w:rsidRPr="00B021C7" w:rsidRDefault="0097102A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средства бюджета  администрации МО «Ногайский район»</w:t>
      </w:r>
      <w:r w:rsidR="00B021C7"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;</w:t>
      </w:r>
    </w:p>
    <w:p w:rsidR="00B021C7" w:rsidRPr="00B021C7" w:rsidRDefault="00B021C7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средства Центра занятости;</w:t>
      </w:r>
    </w:p>
    <w:p w:rsidR="00B021C7" w:rsidRPr="00B021C7" w:rsidRDefault="00B021C7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родительские взносы;</w:t>
      </w:r>
    </w:p>
    <w:p w:rsidR="00B021C7" w:rsidRPr="00B021C7" w:rsidRDefault="00B021C7" w:rsidP="00B021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добровольные взносы юридических и физических лиц.</w:t>
      </w: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СОЦИАЛЬНЫЙ ЭФФЕКТ</w:t>
      </w:r>
    </w:p>
    <w:p w:rsidR="00B021C7" w:rsidRPr="00B021C7" w:rsidRDefault="00B021C7" w:rsidP="00B021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занятость детей и подростков различными формами организованного отдыха, оздоровления и трудоустройства;</w:t>
      </w:r>
    </w:p>
    <w:p w:rsidR="00B021C7" w:rsidRPr="00B021C7" w:rsidRDefault="00B021C7" w:rsidP="00B021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снижение уровня преступности и правонарушений среди несовершеннолетних;</w:t>
      </w:r>
    </w:p>
    <w:p w:rsidR="00B021C7" w:rsidRPr="00B021C7" w:rsidRDefault="00B021C7" w:rsidP="00B021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улучшение состояния здоровья детей и подростков;</w:t>
      </w:r>
    </w:p>
    <w:p w:rsidR="00B021C7" w:rsidRDefault="00B021C7" w:rsidP="00B021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 xml:space="preserve">повышение социальной </w:t>
      </w:r>
      <w:r w:rsidR="0097102A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стабильности в районе</w:t>
      </w:r>
      <w:r w:rsidR="00366C12"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  <w:t>.</w:t>
      </w:r>
    </w:p>
    <w:p w:rsidR="00366C12" w:rsidRPr="00B021C7" w:rsidRDefault="00366C12" w:rsidP="00B021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</w:p>
    <w:p w:rsidR="00B021C7" w:rsidRPr="00B021C7" w:rsidRDefault="00B021C7" w:rsidP="00B021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000000"/>
          <w:sz w:val="23"/>
          <w:szCs w:val="23"/>
          <w:lang w:eastAsia="ru-RU"/>
        </w:rPr>
      </w:pPr>
      <w:r w:rsidRPr="00B021C7">
        <w:rPr>
          <w:rFonts w:ascii="Georgia" w:eastAsia="Times New Roman" w:hAnsi="Georgia" w:cs="Times New Roman"/>
          <w:b/>
          <w:bCs/>
          <w:i/>
          <w:iCs/>
          <w:color w:val="000000"/>
          <w:sz w:val="23"/>
          <w:szCs w:val="23"/>
          <w:lang w:eastAsia="ru-RU"/>
        </w:rPr>
        <w:t>План мероприятий</w:t>
      </w:r>
      <w:r w:rsidRPr="00B021C7">
        <w:rPr>
          <w:rFonts w:ascii="Georgia" w:eastAsia="Times New Roman" w:hAnsi="Georgia" w:cs="Times New Roman"/>
          <w:i/>
          <w:iCs/>
          <w:color w:val="000000"/>
          <w:sz w:val="23"/>
          <w:szCs w:val="23"/>
          <w:lang w:eastAsia="ru-RU"/>
        </w:rPr>
        <w:t> </w:t>
      </w:r>
      <w:r w:rsidR="0097102A">
        <w:rPr>
          <w:rFonts w:ascii="Georgia" w:eastAsia="Times New Roman" w:hAnsi="Georgia" w:cs="Times New Roman"/>
          <w:b/>
          <w:bCs/>
          <w:i/>
          <w:iCs/>
          <w:color w:val="000000"/>
          <w:sz w:val="23"/>
          <w:szCs w:val="23"/>
          <w:lang w:eastAsia="ru-RU"/>
        </w:rPr>
        <w:t>отдела</w:t>
      </w:r>
      <w:r w:rsidRPr="00B021C7">
        <w:rPr>
          <w:rFonts w:ascii="Georgia" w:eastAsia="Times New Roman" w:hAnsi="Georgia" w:cs="Times New Roman"/>
          <w:b/>
          <w:bCs/>
          <w:i/>
          <w:iCs/>
          <w:color w:val="000000"/>
          <w:sz w:val="23"/>
          <w:szCs w:val="23"/>
          <w:lang w:eastAsia="ru-RU"/>
        </w:rPr>
        <w:t xml:space="preserve"> образования</w:t>
      </w:r>
      <w:r w:rsidR="0097102A">
        <w:rPr>
          <w:rFonts w:ascii="Georgia" w:eastAsia="Times New Roman" w:hAnsi="Georgia" w:cs="Times New Roman"/>
          <w:b/>
          <w:bCs/>
          <w:i/>
          <w:iCs/>
          <w:color w:val="000000"/>
          <w:sz w:val="23"/>
          <w:szCs w:val="23"/>
          <w:lang w:eastAsia="ru-RU"/>
        </w:rPr>
        <w:t xml:space="preserve"> администрации МО «Ногайский район».</w:t>
      </w:r>
    </w:p>
    <w:p w:rsidR="00B021C7" w:rsidRDefault="005A3D83" w:rsidP="00B021C7">
      <w:pPr>
        <w:shd w:val="clear" w:color="auto" w:fill="FFFFFF"/>
        <w:spacing w:before="100" w:beforeAutospacing="1" w:after="100" w:afterAutospacing="1" w:line="240" w:lineRule="auto"/>
        <w:jc w:val="center"/>
        <w:outlineLvl w:val="5"/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  <w:t>На летний период 2017</w:t>
      </w:r>
      <w:bookmarkStart w:id="0" w:name="_GoBack"/>
      <w:bookmarkEnd w:id="0"/>
      <w:r w:rsidR="0097102A"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года.</w:t>
      </w:r>
    </w:p>
    <w:p w:rsidR="0097102A" w:rsidRPr="0097102A" w:rsidRDefault="0097102A" w:rsidP="0097102A">
      <w:pPr>
        <w:shd w:val="clear" w:color="auto" w:fill="FFFFFF"/>
        <w:spacing w:before="100" w:beforeAutospacing="1" w:after="100" w:afterAutospacing="1" w:line="240" w:lineRule="auto"/>
        <w:outlineLvl w:val="5"/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"/>
        <w:gridCol w:w="4505"/>
        <w:gridCol w:w="1799"/>
        <w:gridCol w:w="2754"/>
      </w:tblGrid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№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proofErr w:type="gramStart"/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9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Georgia" w:eastAsia="Times New Roman" w:hAnsi="Georgia" w:cs="Times New Roman"/>
                <w:b/>
                <w:bCs/>
                <w:sz w:val="36"/>
                <w:szCs w:val="36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i/>
                <w:iCs/>
                <w:sz w:val="36"/>
                <w:szCs w:val="36"/>
                <w:lang w:eastAsia="ru-RU"/>
              </w:rPr>
              <w:t>Организационные мероприятия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Сбор данных по микрорайонам о детях, в т.ч. «трудных», ос</w:t>
            </w:r>
            <w:r w:rsidR="0097102A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тающихся в летнее время в районе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и не охваченных организованным отдыхом.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29.05.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7102A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Организация приш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кольных оздоровительных площадок.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01.06.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</w:t>
            </w:r>
            <w:r w:rsidR="0097102A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тдел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Организация тр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удовых отрядов, 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работы на пришкольном участке.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25.05.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 образова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Назначение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начальников пришкольных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обслуживающего персонала.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01.05.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Комплектование площадок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с дневным пребыванием необходимыми педагогическими, медицинскими и техническими кадрами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15.05.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6823A1">
            <w:pPr>
              <w:spacing w:before="100" w:beforeAutospacing="1" w:after="100" w:afterAutospacing="1" w:line="48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6823A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образования,  «ЦР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Б»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Подготовка списочного состава детей.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31.05.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администрация школ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Комплектование площадок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лекарственными препаратами, спортинвентарем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</w:t>
            </w:r>
            <w:r w:rsidR="006823A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администрация ОУ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Подписание договоров об организации трудовых бригад с Центром занятости.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</w:t>
            </w:r>
            <w:r w:rsidR="006823A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бразования, УСЗН,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Организовать работы по дезинфекции, дератизации, </w:t>
            </w:r>
            <w:proofErr w:type="spellStart"/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аккарицидной</w:t>
            </w:r>
            <w:proofErr w:type="spellEnd"/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обработке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Администрация школ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Провести подготовительную работу по у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лучшению водоснабжения</w:t>
            </w:r>
            <w:proofErr w:type="gramStart"/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Администрация школ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Планирование культурно-массовой, спортивно-оздоровительной, трудовой работы.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25.05.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Анализ и сдача отчетов о проделанной работе:</w:t>
            </w:r>
          </w:p>
          <w:p w:rsidR="00B021C7" w:rsidRPr="00B021C7" w:rsidRDefault="006B3CEE" w:rsidP="00B021C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пришкольной площадки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;</w:t>
            </w:r>
          </w:p>
          <w:p w:rsidR="00B021C7" w:rsidRPr="00B021C7" w:rsidRDefault="00B021C7" w:rsidP="00B021C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трудовой практики и об организации летнего труда и отдыха учащихся.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30.06.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27.08.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образования, начальники пришкольных </w:t>
            </w:r>
            <w:r w:rsidR="006823A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площадок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9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Культурно-массовая, физкультурно-оздоровительная, трудовая работа с детьми.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Работа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детских пришкольных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с дневным пребыванием.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</w:t>
            </w:r>
            <w:r w:rsidR="00A20C49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азования, ОУ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Отдых в загородных оздоровительных лагерях, в санаториях.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управление социал</w:t>
            </w:r>
            <w:r w:rsidR="006823A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ьной защиты населения, «ЦР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Б»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Проведение культурно-массовых мероприятий, соревнований, турниров, праздников.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9D5FE0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Проведение мероприятий, посвященных праздничным, юбилейным, знаменательным датам: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День защиты детей;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День Российской независимости;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День памяти и скорби;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Международный день борьбы с наркотиками;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День физкультурника;</w:t>
            </w:r>
          </w:p>
          <w:p w:rsidR="00B021C7" w:rsidRPr="00B021C7" w:rsidRDefault="00B021C7" w:rsidP="00B021C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День государственного флага России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01.06.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12.06.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22.06.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26.06.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13.08.</w:t>
            </w:r>
          </w:p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22. 08.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Трудоустройство несоверше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ннолетних 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в ремонтные бригады через ЦЗ.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</w:t>
            </w:r>
            <w:r w:rsidR="00A20C49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бразования, ЦЗ  Ногайского района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6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Работа физкультурно-спортивных групп.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Организация туристических походов с учащимися (однодневных, многодневных).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8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Организация экскурсий в памятные, знаменитые, исторические места.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9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Участие в республиканских, районных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мероприятиях, конкурсах, соревнованиях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 необходимости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10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Работа спортивны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х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проведение спортивных соревнований для учащихся.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июль-август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11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Участие в соревнованиях «Школа безопасности».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A20C49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12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Организовать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проведение мероприятий по профилактике наркомании, токсикомании, алкоголизма, </w:t>
            </w:r>
            <w:proofErr w:type="spellStart"/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дорожно-транспортного травматизма.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июнь-июль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9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Работа с педагогическими кадрами.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Подготовка начальников пришкольных площадок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к работе, оформление необходимой документации.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30.05.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Инструктаж по охране труда с работниками по должностям и видам деятельности с регистрацией в журнале.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06.06.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Проверка 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воспитательной работы в пришкольных площадках 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 дневным пребыванием.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6B3CEE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Подготовить план, программу 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культурно-массовых оздоровительных мероприятий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6.06.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образования, отдел по делам молодежи, культуры и спорта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Семинар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начальников пришкольных 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15.05.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 и заинтересованные ведомственные службы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Прохождение медосмотра и </w:t>
            </w:r>
            <w:proofErr w:type="spellStart"/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санминимума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начальниками</w:t>
            </w:r>
            <w:proofErr w:type="spellEnd"/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пришкольных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восп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итателями.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до 28.05.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A20C49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образования,  «ЦРБ»</w:t>
            </w:r>
          </w:p>
        </w:tc>
      </w:tr>
      <w:tr w:rsidR="00B021C7" w:rsidRPr="00B021C7" w:rsidTr="006B3CEE">
        <w:trPr>
          <w:tblCellSpacing w:w="15" w:type="dxa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Прохождение инструктажа по противопожарной безопасности и 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технике безопасност</w:t>
            </w:r>
            <w:r w:rsidR="006B3CEE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 начальниками площадок</w:t>
            </w: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B021C7" w:rsidRPr="00B021C7" w:rsidRDefault="00B021C7" w:rsidP="00B021C7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28.05.</w:t>
            </w:r>
          </w:p>
        </w:tc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021C7" w:rsidRPr="00B021C7" w:rsidRDefault="006823A1" w:rsidP="00B021C7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отдел</w:t>
            </w:r>
            <w:r w:rsidR="00B021C7" w:rsidRPr="00B021C7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</w:t>
            </w:r>
            <w:r w:rsidR="00A20C49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бразования, ОНД по  Ногайскому </w:t>
            </w:r>
            <w:r w:rsidR="00A20C49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району.</w:t>
            </w:r>
          </w:p>
        </w:tc>
      </w:tr>
    </w:tbl>
    <w:p w:rsidR="009B0B85" w:rsidRDefault="009B0B85"/>
    <w:sectPr w:rsidR="009B0B85" w:rsidSect="00732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E0DF9"/>
    <w:multiLevelType w:val="multilevel"/>
    <w:tmpl w:val="7416E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A25078"/>
    <w:multiLevelType w:val="multilevel"/>
    <w:tmpl w:val="B4522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7B0007"/>
    <w:multiLevelType w:val="multilevel"/>
    <w:tmpl w:val="9658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0D3B47"/>
    <w:multiLevelType w:val="multilevel"/>
    <w:tmpl w:val="C5CC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D9415C"/>
    <w:multiLevelType w:val="multilevel"/>
    <w:tmpl w:val="36640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154A"/>
    <w:rsid w:val="00042966"/>
    <w:rsid w:val="00361D9C"/>
    <w:rsid w:val="00362564"/>
    <w:rsid w:val="00366C12"/>
    <w:rsid w:val="005A3D83"/>
    <w:rsid w:val="006823A1"/>
    <w:rsid w:val="006B3CEE"/>
    <w:rsid w:val="006D19DE"/>
    <w:rsid w:val="00732EDD"/>
    <w:rsid w:val="0080154A"/>
    <w:rsid w:val="008123DB"/>
    <w:rsid w:val="00922A4B"/>
    <w:rsid w:val="0097102A"/>
    <w:rsid w:val="009B0B85"/>
    <w:rsid w:val="009D5FE0"/>
    <w:rsid w:val="00A20C49"/>
    <w:rsid w:val="00B021C7"/>
    <w:rsid w:val="00D5613F"/>
    <w:rsid w:val="00EC6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17</cp:revision>
  <cp:lastPrinted>2016-12-21T05:03:00Z</cp:lastPrinted>
  <dcterms:created xsi:type="dcterms:W3CDTF">2016-12-08T09:22:00Z</dcterms:created>
  <dcterms:modified xsi:type="dcterms:W3CDTF">2017-12-08T05:56:00Z</dcterms:modified>
</cp:coreProperties>
</file>